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EBA8" w14:textId="01702BAA" w:rsidR="00B4742F" w:rsidRDefault="00B4742F" w:rsidP="00A228AF">
      <w:pPr>
        <w:pStyle w:val="paragraph"/>
        <w:spacing w:before="0" w:beforeAutospacing="0" w:after="0" w:afterAutospacing="0"/>
        <w:jc w:val="center"/>
        <w:textAlignment w:val="baseline"/>
        <w:rPr>
          <w:rFonts w:ascii="Century Gothic" w:hAnsi="Century Gothic"/>
          <w:b/>
          <w:bCs/>
          <w:sz w:val="20"/>
          <w:szCs w:val="20"/>
        </w:rPr>
      </w:pPr>
      <w:r>
        <w:rPr>
          <w:rFonts w:asciiTheme="minorHAnsi" w:eastAsiaTheme="minorHAnsi" w:hAnsiTheme="minorHAnsi" w:cstheme="minorBidi"/>
          <w:noProof/>
          <w:sz w:val="22"/>
          <w:szCs w:val="22"/>
          <w:lang w:eastAsia="en-US"/>
        </w:rPr>
        <w:drawing>
          <wp:anchor distT="0" distB="0" distL="114300" distR="114300" simplePos="0" relativeHeight="251658240" behindDoc="0" locked="0" layoutInCell="1" allowOverlap="1" wp14:anchorId="2937A5BF" wp14:editId="4A7362EA">
            <wp:simplePos x="1600200" y="1238250"/>
            <wp:positionH relativeFrom="margin">
              <wp:align>left</wp:align>
            </wp:positionH>
            <wp:positionV relativeFrom="margin">
              <wp:align>top</wp:align>
            </wp:positionV>
            <wp:extent cx="936000" cy="9360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 w:val="22"/>
          <w:szCs w:val="22"/>
          <w:lang w:eastAsia="en-US"/>
        </w:rPr>
        <w:drawing>
          <wp:inline distT="0" distB="0" distL="0" distR="0" wp14:anchorId="2D140AF4" wp14:editId="45D12F76">
            <wp:extent cx="2340000" cy="1484227"/>
            <wp:effectExtent l="0" t="0" r="317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0000" cy="1484227"/>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anchor distT="0" distB="0" distL="114300" distR="114300" simplePos="0" relativeHeight="251659264" behindDoc="0" locked="0" layoutInCell="1" allowOverlap="1" wp14:anchorId="4C03A5AC" wp14:editId="204FF78B">
            <wp:simplePos x="4972050" y="1409700"/>
            <wp:positionH relativeFrom="margin">
              <wp:align>right</wp:align>
            </wp:positionH>
            <wp:positionV relativeFrom="margin">
              <wp:align>top</wp:align>
            </wp:positionV>
            <wp:extent cx="1259840" cy="9144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anchor>
        </w:drawing>
      </w:r>
    </w:p>
    <w:p w14:paraId="53FA4D73" w14:textId="77777777" w:rsidR="00B4742F" w:rsidRDefault="00B4742F" w:rsidP="00B4742F">
      <w:pPr>
        <w:pStyle w:val="paragraph"/>
        <w:spacing w:before="0" w:beforeAutospacing="0" w:after="0" w:afterAutospacing="0"/>
        <w:jc w:val="center"/>
        <w:textAlignment w:val="baseline"/>
        <w:rPr>
          <w:rStyle w:val="normaltextrun"/>
          <w:rFonts w:ascii="Century Gothic" w:hAnsi="Century Gothic"/>
          <w:b/>
          <w:bCs/>
          <w:lang w:val="en-US"/>
        </w:rPr>
      </w:pPr>
    </w:p>
    <w:p w14:paraId="1A2DADF6" w14:textId="77777777" w:rsidR="00B4742F" w:rsidRDefault="00B4742F" w:rsidP="00B4742F">
      <w:pPr>
        <w:pStyle w:val="paragraph"/>
        <w:spacing w:before="0" w:beforeAutospacing="0" w:after="0" w:afterAutospacing="0"/>
        <w:jc w:val="center"/>
        <w:textAlignment w:val="baseline"/>
        <w:rPr>
          <w:rStyle w:val="normaltextrun"/>
          <w:rFonts w:ascii="Century Gothic" w:hAnsi="Century Gothic"/>
          <w:b/>
          <w:bCs/>
          <w:lang w:val="en-US"/>
        </w:rPr>
      </w:pPr>
    </w:p>
    <w:p w14:paraId="730194FF" w14:textId="511C4A35" w:rsidR="00B4742F" w:rsidRPr="00A228AF" w:rsidRDefault="00B4742F" w:rsidP="00B4742F">
      <w:pPr>
        <w:pStyle w:val="paragraph"/>
        <w:spacing w:before="0" w:beforeAutospacing="0" w:after="0" w:afterAutospacing="0"/>
        <w:jc w:val="center"/>
        <w:textAlignment w:val="baseline"/>
        <w:rPr>
          <w:rFonts w:asciiTheme="minorHAnsi" w:hAnsiTheme="minorHAnsi" w:cstheme="minorHAnsi"/>
          <w:b/>
          <w:bCs/>
        </w:rPr>
      </w:pPr>
      <w:r w:rsidRPr="00A228AF">
        <w:rPr>
          <w:rStyle w:val="normaltextrun"/>
          <w:rFonts w:asciiTheme="minorHAnsi" w:hAnsiTheme="minorHAnsi" w:cstheme="minorHAnsi"/>
          <w:b/>
          <w:bCs/>
          <w:lang w:val="en-US"/>
        </w:rPr>
        <w:t>The 1</w:t>
      </w:r>
      <w:r w:rsidR="00A228AF">
        <w:rPr>
          <w:rStyle w:val="normaltextrun"/>
          <w:rFonts w:asciiTheme="minorHAnsi" w:hAnsiTheme="minorHAnsi" w:cstheme="minorHAnsi"/>
          <w:b/>
          <w:bCs/>
          <w:lang w:val="en-US"/>
        </w:rPr>
        <w:t>8</w:t>
      </w:r>
      <w:r w:rsidRPr="00A228AF">
        <w:rPr>
          <w:rStyle w:val="normaltextrun"/>
          <w:rFonts w:asciiTheme="minorHAnsi" w:hAnsiTheme="minorHAnsi" w:cstheme="minorHAnsi"/>
          <w:b/>
          <w:bCs/>
          <w:vertAlign w:val="superscript"/>
          <w:lang w:val="en-US"/>
        </w:rPr>
        <w:t>th</w:t>
      </w:r>
      <w:r w:rsidRPr="00A228AF">
        <w:rPr>
          <w:rStyle w:val="normaltextrun"/>
          <w:rFonts w:asciiTheme="minorHAnsi" w:hAnsiTheme="minorHAnsi" w:cstheme="minorHAnsi"/>
          <w:b/>
          <w:bCs/>
          <w:lang w:val="en-US"/>
        </w:rPr>
        <w:t xml:space="preserve"> Annual Ottawa Senators Initiation FUN Days</w:t>
      </w:r>
      <w:r w:rsidRPr="00A228AF">
        <w:rPr>
          <w:rStyle w:val="eop"/>
          <w:rFonts w:asciiTheme="minorHAnsi" w:hAnsiTheme="minorHAnsi" w:cstheme="minorHAnsi"/>
          <w:b/>
          <w:bCs/>
        </w:rPr>
        <w:t> </w:t>
      </w:r>
    </w:p>
    <w:p w14:paraId="1EBDFC57" w14:textId="77777777" w:rsidR="00B4742F" w:rsidRPr="00A228AF" w:rsidRDefault="00B4742F" w:rsidP="00B4742F">
      <w:pPr>
        <w:pStyle w:val="paragraph"/>
        <w:spacing w:before="0" w:beforeAutospacing="0" w:after="0" w:afterAutospacing="0"/>
        <w:jc w:val="center"/>
        <w:textAlignment w:val="baseline"/>
        <w:rPr>
          <w:rFonts w:asciiTheme="minorHAnsi" w:hAnsiTheme="minorHAnsi" w:cstheme="minorHAnsi"/>
          <w:b/>
          <w:bCs/>
        </w:rPr>
      </w:pPr>
      <w:r w:rsidRPr="00A228AF">
        <w:rPr>
          <w:rStyle w:val="normaltextrun"/>
          <w:rFonts w:asciiTheme="minorHAnsi" w:hAnsiTheme="minorHAnsi" w:cstheme="minorHAnsi"/>
          <w:b/>
          <w:bCs/>
          <w:i/>
          <w:iCs/>
          <w:lang w:val="en-US"/>
        </w:rPr>
        <w:t>Presented by the Kanata Minor Hockey Association,</w:t>
      </w:r>
      <w:r w:rsidRPr="00A228AF">
        <w:rPr>
          <w:rStyle w:val="eop"/>
          <w:rFonts w:asciiTheme="minorHAnsi" w:hAnsiTheme="minorHAnsi" w:cstheme="minorHAnsi"/>
          <w:b/>
          <w:bCs/>
        </w:rPr>
        <w:t> </w:t>
      </w:r>
    </w:p>
    <w:p w14:paraId="79865943" w14:textId="389513C5" w:rsidR="00B4742F" w:rsidRPr="00A228AF" w:rsidRDefault="00B4742F" w:rsidP="00B4742F">
      <w:pPr>
        <w:pStyle w:val="paragraph"/>
        <w:spacing w:before="0" w:beforeAutospacing="0" w:after="0" w:afterAutospacing="0"/>
        <w:jc w:val="center"/>
        <w:textAlignment w:val="baseline"/>
        <w:rPr>
          <w:rFonts w:asciiTheme="minorHAnsi" w:hAnsiTheme="minorHAnsi" w:cstheme="minorHAnsi"/>
          <w:b/>
          <w:bCs/>
        </w:rPr>
      </w:pPr>
      <w:r w:rsidRPr="00A228AF">
        <w:rPr>
          <w:rStyle w:val="normaltextrun"/>
          <w:rFonts w:asciiTheme="minorHAnsi" w:hAnsiTheme="minorHAnsi" w:cstheme="minorHAnsi"/>
          <w:b/>
          <w:bCs/>
          <w:i/>
          <w:iCs/>
          <w:lang w:val="en-US"/>
        </w:rPr>
        <w:t xml:space="preserve"> Saturday, March </w:t>
      </w:r>
      <w:r w:rsidR="00A228AF" w:rsidRPr="00A228AF">
        <w:rPr>
          <w:rStyle w:val="normaltextrun"/>
          <w:rFonts w:asciiTheme="minorHAnsi" w:hAnsiTheme="minorHAnsi" w:cstheme="minorHAnsi"/>
          <w:b/>
          <w:bCs/>
          <w:i/>
          <w:iCs/>
          <w:lang w:val="en-US"/>
        </w:rPr>
        <w:t>4</w:t>
      </w:r>
      <w:r w:rsidRPr="00A228AF">
        <w:rPr>
          <w:rStyle w:val="normaltextrun"/>
          <w:rFonts w:asciiTheme="minorHAnsi" w:hAnsiTheme="minorHAnsi" w:cstheme="minorHAnsi"/>
          <w:b/>
          <w:bCs/>
          <w:i/>
          <w:iCs/>
          <w:vertAlign w:val="superscript"/>
          <w:lang w:val="en-US"/>
        </w:rPr>
        <w:t>th</w:t>
      </w:r>
      <w:r w:rsidRPr="00A228AF">
        <w:rPr>
          <w:rStyle w:val="normaltextrun"/>
          <w:rFonts w:asciiTheme="minorHAnsi" w:hAnsiTheme="minorHAnsi" w:cstheme="minorHAnsi"/>
          <w:b/>
          <w:bCs/>
          <w:i/>
          <w:iCs/>
          <w:lang w:val="en-US"/>
        </w:rPr>
        <w:t xml:space="preserve"> &amp; Sunday, March </w:t>
      </w:r>
      <w:r w:rsidR="00A228AF" w:rsidRPr="00A228AF">
        <w:rPr>
          <w:rStyle w:val="normaltextrun"/>
          <w:rFonts w:asciiTheme="minorHAnsi" w:hAnsiTheme="minorHAnsi" w:cstheme="minorHAnsi"/>
          <w:b/>
          <w:bCs/>
          <w:i/>
          <w:iCs/>
          <w:lang w:val="en-US"/>
        </w:rPr>
        <w:t>5</w:t>
      </w:r>
      <w:r w:rsidRPr="00A228AF">
        <w:rPr>
          <w:rStyle w:val="normaltextrun"/>
          <w:rFonts w:asciiTheme="minorHAnsi" w:hAnsiTheme="minorHAnsi" w:cstheme="minorHAnsi"/>
          <w:b/>
          <w:bCs/>
          <w:i/>
          <w:iCs/>
          <w:vertAlign w:val="superscript"/>
          <w:lang w:val="en-US"/>
        </w:rPr>
        <w:t>th</w:t>
      </w:r>
      <w:r w:rsidRPr="00A228AF">
        <w:rPr>
          <w:rStyle w:val="normaltextrun"/>
          <w:rFonts w:asciiTheme="minorHAnsi" w:hAnsiTheme="minorHAnsi" w:cstheme="minorHAnsi"/>
          <w:b/>
          <w:bCs/>
          <w:i/>
          <w:iCs/>
          <w:lang w:val="en-US"/>
        </w:rPr>
        <w:t>, 202</w:t>
      </w:r>
      <w:r w:rsidR="00A228AF" w:rsidRPr="00A228AF">
        <w:rPr>
          <w:rStyle w:val="normaltextrun"/>
          <w:rFonts w:asciiTheme="minorHAnsi" w:hAnsiTheme="minorHAnsi" w:cstheme="minorHAnsi"/>
          <w:b/>
          <w:bCs/>
          <w:i/>
          <w:iCs/>
          <w:lang w:val="en-US"/>
        </w:rPr>
        <w:t>3</w:t>
      </w:r>
      <w:r w:rsidRPr="00A228AF">
        <w:rPr>
          <w:rStyle w:val="eop"/>
          <w:rFonts w:asciiTheme="minorHAnsi" w:hAnsiTheme="minorHAnsi" w:cstheme="minorHAnsi"/>
          <w:b/>
          <w:bCs/>
        </w:rPr>
        <w:t> </w:t>
      </w:r>
    </w:p>
    <w:p w14:paraId="321B605E" w14:textId="77777777" w:rsidR="00B4742F" w:rsidRPr="00A228AF" w:rsidRDefault="00B4742F" w:rsidP="00B4742F">
      <w:pPr>
        <w:pStyle w:val="paragraph"/>
        <w:spacing w:before="0" w:beforeAutospacing="0" w:after="0" w:afterAutospacing="0"/>
        <w:jc w:val="center"/>
        <w:textAlignment w:val="baseline"/>
        <w:rPr>
          <w:rFonts w:asciiTheme="minorHAnsi" w:hAnsiTheme="minorHAnsi" w:cstheme="minorHAnsi"/>
          <w:b/>
          <w:bCs/>
        </w:rPr>
      </w:pPr>
      <w:r w:rsidRPr="00A228AF">
        <w:rPr>
          <w:rStyle w:val="eop"/>
          <w:rFonts w:asciiTheme="minorHAnsi" w:hAnsiTheme="minorHAnsi" w:cstheme="minorHAnsi"/>
          <w:b/>
          <w:bCs/>
        </w:rPr>
        <w:t> </w:t>
      </w:r>
    </w:p>
    <w:p w14:paraId="5F4CC7E5" w14:textId="77777777" w:rsidR="00B4742F" w:rsidRPr="00A228AF" w:rsidRDefault="00B4742F" w:rsidP="00B4742F">
      <w:pPr>
        <w:pStyle w:val="paragraph"/>
        <w:spacing w:before="0" w:beforeAutospacing="0" w:after="0" w:afterAutospacing="0"/>
        <w:jc w:val="center"/>
        <w:textAlignment w:val="baseline"/>
        <w:rPr>
          <w:rFonts w:asciiTheme="minorHAnsi" w:hAnsiTheme="minorHAnsi" w:cstheme="minorHAnsi"/>
          <w:b/>
          <w:bCs/>
        </w:rPr>
      </w:pPr>
      <w:r w:rsidRPr="00A228AF">
        <w:rPr>
          <w:rStyle w:val="normaltextrun"/>
          <w:rFonts w:asciiTheme="minorHAnsi" w:hAnsiTheme="minorHAnsi" w:cstheme="minorHAnsi"/>
          <w:b/>
          <w:bCs/>
          <w:lang w:val="en-US"/>
        </w:rPr>
        <w:t>FUN DAY RULES AND REGULATIONS</w:t>
      </w:r>
      <w:r w:rsidRPr="00A228AF">
        <w:rPr>
          <w:rStyle w:val="eop"/>
          <w:rFonts w:asciiTheme="minorHAnsi" w:hAnsiTheme="minorHAnsi" w:cstheme="minorHAnsi"/>
          <w:b/>
          <w:bCs/>
        </w:rPr>
        <w:t> </w:t>
      </w:r>
    </w:p>
    <w:p w14:paraId="1F9D7C8D" w14:textId="77777777" w:rsidR="00B4742F" w:rsidRPr="00A228AF" w:rsidRDefault="00B4742F" w:rsidP="00B4742F">
      <w:pPr>
        <w:pStyle w:val="paragraph"/>
        <w:spacing w:before="0" w:beforeAutospacing="0" w:after="0" w:afterAutospacing="0"/>
        <w:textAlignment w:val="baseline"/>
        <w:rPr>
          <w:rFonts w:asciiTheme="minorHAnsi" w:hAnsiTheme="minorHAnsi" w:cstheme="minorHAnsi"/>
          <w:b/>
          <w:bCs/>
        </w:rPr>
      </w:pPr>
      <w:r w:rsidRPr="00A228AF">
        <w:rPr>
          <w:rStyle w:val="normaltextrun"/>
          <w:rFonts w:asciiTheme="minorHAnsi" w:hAnsiTheme="minorHAnsi" w:cstheme="minorHAnsi"/>
          <w:b/>
          <w:bCs/>
          <w:u w:val="single"/>
          <w:lang w:val="en-US"/>
        </w:rPr>
        <w:t>Playing Rules</w:t>
      </w:r>
      <w:r w:rsidRPr="00A228AF">
        <w:rPr>
          <w:rStyle w:val="eop"/>
          <w:rFonts w:asciiTheme="minorHAnsi" w:hAnsiTheme="minorHAnsi" w:cstheme="minorHAnsi"/>
          <w:b/>
          <w:bCs/>
        </w:rPr>
        <w:t> </w:t>
      </w:r>
    </w:p>
    <w:p w14:paraId="77BFF753" w14:textId="699748B8" w:rsidR="00B4742F" w:rsidRPr="00A228AF" w:rsidRDefault="00B4742F" w:rsidP="00B4742F">
      <w:pPr>
        <w:pStyle w:val="paragraph"/>
        <w:numPr>
          <w:ilvl w:val="0"/>
          <w:numId w:val="1"/>
        </w:numPr>
        <w:spacing w:before="0" w:beforeAutospacing="0" w:after="0" w:afterAutospacing="0"/>
        <w:ind w:left="1080" w:firstLine="0"/>
        <w:textAlignment w:val="baseline"/>
        <w:rPr>
          <w:rFonts w:asciiTheme="minorHAnsi" w:hAnsiTheme="minorHAnsi" w:cstheme="minorHAnsi"/>
        </w:rPr>
      </w:pPr>
      <w:r w:rsidRPr="00A228AF">
        <w:rPr>
          <w:rStyle w:val="normaltextrun"/>
          <w:rFonts w:asciiTheme="minorHAnsi" w:hAnsiTheme="minorHAnsi" w:cstheme="minorHAnsi"/>
          <w:lang w:val="en-US"/>
        </w:rPr>
        <w:t>Each team will ice SIX players at a time TOTAL</w:t>
      </w:r>
      <w:r w:rsidR="00A228AF" w:rsidRPr="00A228AF">
        <w:rPr>
          <w:rStyle w:val="normaltextrun"/>
          <w:rFonts w:asciiTheme="minorHAnsi" w:hAnsiTheme="minorHAnsi" w:cstheme="minorHAnsi"/>
          <w:lang w:val="en-US"/>
        </w:rPr>
        <w:t xml:space="preserve"> </w:t>
      </w:r>
      <w:r w:rsidR="00A228AF" w:rsidRPr="00A228AF">
        <w:rPr>
          <w:rStyle w:val="normaltextrun"/>
          <w:rFonts w:asciiTheme="minorHAnsi" w:hAnsiTheme="minorHAnsi" w:cstheme="minorHAnsi"/>
          <w:lang w:val="en-US"/>
        </w:rPr>
        <w:t xml:space="preserve">(or </w:t>
      </w:r>
      <w:proofErr w:type="gramStart"/>
      <w:r w:rsidR="00A228AF" w:rsidRPr="00A228AF">
        <w:rPr>
          <w:rStyle w:val="normaltextrun"/>
          <w:rFonts w:asciiTheme="minorHAnsi" w:hAnsiTheme="minorHAnsi" w:cstheme="minorHAnsi"/>
          <w:lang w:val="en-US"/>
        </w:rPr>
        <w:t>Five</w:t>
      </w:r>
      <w:proofErr w:type="gramEnd"/>
      <w:r w:rsidR="00A228AF" w:rsidRPr="00A228AF">
        <w:rPr>
          <w:rStyle w:val="normaltextrun"/>
          <w:rFonts w:asciiTheme="minorHAnsi" w:hAnsiTheme="minorHAnsi" w:cstheme="minorHAnsi"/>
          <w:lang w:val="en-US"/>
        </w:rPr>
        <w:t xml:space="preserve"> if a goalie is being used)</w:t>
      </w:r>
      <w:r w:rsidRPr="00A228AF">
        <w:rPr>
          <w:rStyle w:val="normaltextrun"/>
          <w:rFonts w:asciiTheme="minorHAnsi" w:hAnsiTheme="minorHAnsi" w:cstheme="minorHAnsi"/>
          <w:lang w:val="en-US"/>
        </w:rPr>
        <w:t>. Should both teams have particularly large teams, they may agree to add ONE (1) additional player to increase the average ice time for each player.</w:t>
      </w:r>
      <w:r w:rsidRPr="00A228AF">
        <w:rPr>
          <w:rStyle w:val="eop"/>
          <w:rFonts w:asciiTheme="minorHAnsi" w:hAnsiTheme="minorHAnsi" w:cstheme="minorHAnsi"/>
        </w:rPr>
        <w:t> </w:t>
      </w:r>
    </w:p>
    <w:p w14:paraId="1A801DA5" w14:textId="77777777" w:rsidR="00B4742F" w:rsidRPr="00A228AF" w:rsidRDefault="00B4742F" w:rsidP="00B4742F">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A228AF">
        <w:rPr>
          <w:rStyle w:val="normaltextrun"/>
          <w:rFonts w:asciiTheme="minorHAnsi" w:hAnsiTheme="minorHAnsi" w:cstheme="minorHAnsi"/>
          <w:lang w:val="en-US"/>
        </w:rPr>
        <w:t>Goaltenders:  Goaltenders will only be dressed in games where specified. Please consult the schedule posted online to see if your team will be using a goaltender. </w:t>
      </w:r>
      <w:r w:rsidRPr="00A228AF">
        <w:rPr>
          <w:rStyle w:val="eop"/>
          <w:rFonts w:asciiTheme="minorHAnsi" w:hAnsiTheme="minorHAnsi" w:cstheme="minorHAnsi"/>
        </w:rPr>
        <w:t> </w:t>
      </w:r>
    </w:p>
    <w:p w14:paraId="3FFE0B66" w14:textId="77777777" w:rsidR="00B4742F" w:rsidRPr="00A228AF" w:rsidRDefault="00B4742F" w:rsidP="00B4742F">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A228AF">
        <w:rPr>
          <w:rStyle w:val="normaltextrun"/>
          <w:rFonts w:asciiTheme="minorHAnsi" w:hAnsiTheme="minorHAnsi" w:cstheme="minorHAnsi"/>
          <w:lang w:val="en-US"/>
        </w:rPr>
        <w:t>Game Length:  Scrimmages will consist of one 48-minute session.  This time will start as soon as the ice crew has left the ice</w:t>
      </w:r>
      <w:r w:rsidRPr="00A228AF">
        <w:rPr>
          <w:rStyle w:val="eop"/>
          <w:rFonts w:asciiTheme="minorHAnsi" w:hAnsiTheme="minorHAnsi" w:cstheme="minorHAnsi"/>
        </w:rPr>
        <w:t> </w:t>
      </w:r>
    </w:p>
    <w:p w14:paraId="10081456" w14:textId="77777777" w:rsidR="00B4742F" w:rsidRPr="00A228AF" w:rsidRDefault="00B4742F" w:rsidP="00B4742F">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A228AF">
        <w:rPr>
          <w:rStyle w:val="normaltextrun"/>
          <w:rFonts w:asciiTheme="minorHAnsi" w:hAnsiTheme="minorHAnsi" w:cstheme="minorHAnsi"/>
          <w:lang w:val="en-US"/>
        </w:rPr>
        <w:t xml:space="preserve">Line-Changes:  A buzzer will sound approximately every </w:t>
      </w:r>
      <w:r w:rsidRPr="00A228AF">
        <w:rPr>
          <w:rStyle w:val="normaltextrun"/>
          <w:rFonts w:asciiTheme="minorHAnsi" w:hAnsiTheme="minorHAnsi" w:cstheme="minorHAnsi"/>
          <w:b/>
          <w:bCs/>
          <w:lang w:val="en-US"/>
        </w:rPr>
        <w:t>2 minutes</w:t>
      </w:r>
      <w:r w:rsidRPr="00A228AF">
        <w:rPr>
          <w:rStyle w:val="normaltextrun"/>
          <w:rFonts w:asciiTheme="minorHAnsi" w:hAnsiTheme="minorHAnsi" w:cstheme="minorHAnsi"/>
          <w:lang w:val="en-US"/>
        </w:rPr>
        <w:t xml:space="preserve"> to signal time for a line change.  The on-ice instructor of each team should work to get his current line off the ice at the bench as quickly as possible.  As these players are assembled beside their designated bench, the off-ice volunteer should be sending the next SIX players (or </w:t>
      </w:r>
      <w:proofErr w:type="gramStart"/>
      <w:r w:rsidRPr="00A228AF">
        <w:rPr>
          <w:rStyle w:val="normaltextrun"/>
          <w:rFonts w:asciiTheme="minorHAnsi" w:hAnsiTheme="minorHAnsi" w:cstheme="minorHAnsi"/>
          <w:lang w:val="en-US"/>
        </w:rPr>
        <w:t>Five</w:t>
      </w:r>
      <w:proofErr w:type="gramEnd"/>
      <w:r w:rsidRPr="00A228AF">
        <w:rPr>
          <w:rStyle w:val="normaltextrun"/>
          <w:rFonts w:asciiTheme="minorHAnsi" w:hAnsiTheme="minorHAnsi" w:cstheme="minorHAnsi"/>
          <w:lang w:val="en-US"/>
        </w:rPr>
        <w:t xml:space="preserve"> if a goalie is being used) onto the ice to begin their shift.  Coaches should work to ensure that line changes take no more than 20 seconds.  No formal face-off is required to start new shifts.  An on-ice helper may simply push the puck away for the players to go after to begin their shift.</w:t>
      </w:r>
      <w:r w:rsidRPr="00A228AF">
        <w:rPr>
          <w:rStyle w:val="eop"/>
          <w:rFonts w:asciiTheme="minorHAnsi" w:hAnsiTheme="minorHAnsi" w:cstheme="minorHAnsi"/>
        </w:rPr>
        <w:t> </w:t>
      </w:r>
    </w:p>
    <w:p w14:paraId="2100D746" w14:textId="77777777" w:rsidR="00B4742F" w:rsidRPr="00A228AF" w:rsidRDefault="00B4742F" w:rsidP="00B4742F">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A228AF">
        <w:rPr>
          <w:rStyle w:val="normaltextrun"/>
          <w:rFonts w:asciiTheme="minorHAnsi" w:hAnsiTheme="minorHAnsi" w:cstheme="minorHAnsi"/>
          <w:lang w:val="en-US"/>
        </w:rPr>
        <w:t>There will be ALL WINNERS &amp; NO LOSERS.  No score is to be kept by either team.  The fun day is all about having fun in a great hockey environment.  Team officials are asked to reinforce this throughout the day.</w:t>
      </w:r>
      <w:r w:rsidRPr="00A228AF">
        <w:rPr>
          <w:rStyle w:val="eop"/>
          <w:rFonts w:asciiTheme="minorHAnsi" w:hAnsiTheme="minorHAnsi" w:cstheme="minorHAnsi"/>
        </w:rPr>
        <w:t> </w:t>
      </w:r>
    </w:p>
    <w:p w14:paraId="384F5C77" w14:textId="77777777" w:rsidR="00B4742F" w:rsidRPr="00A228AF" w:rsidRDefault="00B4742F" w:rsidP="00B4742F">
      <w:pPr>
        <w:pStyle w:val="paragraph"/>
        <w:spacing w:before="0" w:beforeAutospacing="0" w:after="0" w:afterAutospacing="0"/>
        <w:textAlignment w:val="baseline"/>
        <w:rPr>
          <w:rFonts w:asciiTheme="minorHAnsi" w:hAnsiTheme="minorHAnsi" w:cstheme="minorHAnsi"/>
          <w:b/>
          <w:bCs/>
        </w:rPr>
      </w:pPr>
      <w:r w:rsidRPr="00A228AF">
        <w:rPr>
          <w:rStyle w:val="eop"/>
          <w:rFonts w:asciiTheme="minorHAnsi" w:hAnsiTheme="minorHAnsi" w:cstheme="minorHAnsi"/>
          <w:b/>
          <w:bCs/>
        </w:rPr>
        <w:t> </w:t>
      </w:r>
    </w:p>
    <w:p w14:paraId="2C2033F2" w14:textId="77777777" w:rsidR="00B4742F" w:rsidRPr="00A228AF" w:rsidRDefault="00B4742F" w:rsidP="00B4742F">
      <w:pPr>
        <w:pStyle w:val="paragraph"/>
        <w:spacing w:before="0" w:beforeAutospacing="0" w:after="0" w:afterAutospacing="0"/>
        <w:textAlignment w:val="baseline"/>
        <w:rPr>
          <w:rFonts w:asciiTheme="minorHAnsi" w:hAnsiTheme="minorHAnsi" w:cstheme="minorHAnsi"/>
          <w:b/>
          <w:bCs/>
        </w:rPr>
      </w:pPr>
      <w:r w:rsidRPr="00A228AF">
        <w:rPr>
          <w:rStyle w:val="eop"/>
          <w:rFonts w:asciiTheme="minorHAnsi" w:hAnsiTheme="minorHAnsi" w:cstheme="minorHAnsi"/>
          <w:b/>
          <w:bCs/>
        </w:rPr>
        <w:t> </w:t>
      </w:r>
    </w:p>
    <w:p w14:paraId="6A758BBA" w14:textId="77777777" w:rsidR="00B4742F" w:rsidRPr="00A228AF" w:rsidRDefault="00B4742F" w:rsidP="00B4742F">
      <w:pPr>
        <w:pStyle w:val="paragraph"/>
        <w:spacing w:before="0" w:beforeAutospacing="0" w:after="0" w:afterAutospacing="0"/>
        <w:textAlignment w:val="baseline"/>
        <w:rPr>
          <w:rFonts w:asciiTheme="minorHAnsi" w:hAnsiTheme="minorHAnsi" w:cstheme="minorHAnsi"/>
          <w:b/>
          <w:bCs/>
        </w:rPr>
      </w:pPr>
      <w:r w:rsidRPr="00A228AF">
        <w:rPr>
          <w:rStyle w:val="normaltextrun"/>
          <w:rFonts w:asciiTheme="minorHAnsi" w:hAnsiTheme="minorHAnsi" w:cstheme="minorHAnsi"/>
          <w:b/>
          <w:bCs/>
          <w:u w:val="single"/>
          <w:lang w:val="en-US"/>
        </w:rPr>
        <w:t>General and Administration Rules</w:t>
      </w:r>
      <w:r w:rsidRPr="00A228AF">
        <w:rPr>
          <w:rStyle w:val="eop"/>
          <w:rFonts w:asciiTheme="minorHAnsi" w:hAnsiTheme="minorHAnsi" w:cstheme="minorHAnsi"/>
          <w:b/>
          <w:bCs/>
        </w:rPr>
        <w:t> </w:t>
      </w:r>
    </w:p>
    <w:p w14:paraId="3A7E3CFB" w14:textId="77777777" w:rsidR="00B4742F" w:rsidRPr="00A228AF" w:rsidRDefault="00B4742F" w:rsidP="00B4742F">
      <w:pPr>
        <w:pStyle w:val="paragraph"/>
        <w:numPr>
          <w:ilvl w:val="0"/>
          <w:numId w:val="7"/>
        </w:numPr>
        <w:spacing w:before="0" w:beforeAutospacing="0" w:after="0" w:afterAutospacing="0"/>
        <w:ind w:left="1080" w:firstLine="0"/>
        <w:textAlignment w:val="baseline"/>
        <w:rPr>
          <w:rFonts w:asciiTheme="minorHAnsi" w:hAnsiTheme="minorHAnsi" w:cstheme="minorHAnsi"/>
          <w:b/>
          <w:bCs/>
          <w:u w:val="single"/>
        </w:rPr>
      </w:pPr>
      <w:r w:rsidRPr="00A228AF">
        <w:rPr>
          <w:rStyle w:val="normaltextrun"/>
          <w:rFonts w:asciiTheme="minorHAnsi" w:hAnsiTheme="minorHAnsi" w:cstheme="minorHAnsi"/>
          <w:b/>
          <w:bCs/>
          <w:lang w:val="en-US"/>
        </w:rPr>
        <w:t>ZERO Tolerance: Taunting or berating of any players, staff, or tournament volunteers will NOT be tolerated under any circumstances by parents, team officials or other spectators</w:t>
      </w:r>
      <w:r w:rsidRPr="00A228AF">
        <w:rPr>
          <w:rStyle w:val="normaltextrun"/>
          <w:rFonts w:asciiTheme="minorHAnsi" w:hAnsiTheme="minorHAnsi" w:cstheme="minorHAnsi"/>
          <w:lang w:val="en-US"/>
        </w:rPr>
        <w:t xml:space="preserve">.  </w:t>
      </w:r>
      <w:r w:rsidRPr="00A228AF">
        <w:rPr>
          <w:rStyle w:val="normaltextrun"/>
          <w:rFonts w:asciiTheme="minorHAnsi" w:hAnsiTheme="minorHAnsi" w:cstheme="minorHAnsi"/>
          <w:color w:val="000000"/>
          <w:lang w:val="en-US"/>
        </w:rPr>
        <w:t>The Bell Sensplex reserves the right to eject any person whom it deems in its sole discretion to be acting in an improper manner and we accept no liability in connection with such ejections. Again, this event is ALL for the fun of the players involved.</w:t>
      </w:r>
      <w:r w:rsidRPr="00A228AF">
        <w:rPr>
          <w:rStyle w:val="eop"/>
          <w:rFonts w:asciiTheme="minorHAnsi" w:hAnsiTheme="minorHAnsi" w:cstheme="minorHAnsi"/>
          <w:b/>
          <w:bCs/>
          <w:color w:val="000000"/>
          <w:u w:val="single"/>
        </w:rPr>
        <w:t> </w:t>
      </w:r>
    </w:p>
    <w:p w14:paraId="17F63DEE" w14:textId="77777777" w:rsidR="00B4742F" w:rsidRPr="00A228AF" w:rsidRDefault="00B4742F" w:rsidP="00B4742F">
      <w:pPr>
        <w:pStyle w:val="paragraph"/>
        <w:numPr>
          <w:ilvl w:val="0"/>
          <w:numId w:val="8"/>
        </w:numPr>
        <w:spacing w:before="0" w:beforeAutospacing="0" w:after="0" w:afterAutospacing="0"/>
        <w:ind w:left="1080" w:firstLine="0"/>
        <w:textAlignment w:val="baseline"/>
        <w:rPr>
          <w:rFonts w:asciiTheme="minorHAnsi" w:hAnsiTheme="minorHAnsi" w:cstheme="minorHAnsi"/>
          <w:b/>
          <w:bCs/>
          <w:u w:val="single"/>
        </w:rPr>
      </w:pPr>
      <w:r w:rsidRPr="00A228AF">
        <w:rPr>
          <w:rStyle w:val="normaltextrun"/>
          <w:rFonts w:asciiTheme="minorHAnsi" w:hAnsiTheme="minorHAnsi" w:cstheme="minorHAnsi"/>
          <w:lang w:val="en-US"/>
        </w:rPr>
        <w:lastRenderedPageBreak/>
        <w:t xml:space="preserve">Scheduled game times are approximate. </w:t>
      </w:r>
      <w:r w:rsidRPr="00A228AF">
        <w:rPr>
          <w:rStyle w:val="normaltextrun"/>
          <w:rFonts w:asciiTheme="minorHAnsi" w:hAnsiTheme="minorHAnsi" w:cstheme="minorHAnsi"/>
          <w:b/>
          <w:bCs/>
          <w:lang w:val="en-US"/>
        </w:rPr>
        <w:t>Teams should be prepared to start no less than five minutes before their scheduled scrimmage time.</w:t>
      </w:r>
      <w:r w:rsidRPr="00A228AF">
        <w:rPr>
          <w:rStyle w:val="eop"/>
          <w:rFonts w:asciiTheme="minorHAnsi" w:hAnsiTheme="minorHAnsi" w:cstheme="minorHAnsi"/>
          <w:b/>
          <w:bCs/>
          <w:u w:val="single"/>
        </w:rPr>
        <w:t> </w:t>
      </w:r>
    </w:p>
    <w:p w14:paraId="5CB297A5" w14:textId="197754E9" w:rsidR="00B4742F" w:rsidRPr="00A228AF" w:rsidRDefault="00B4742F" w:rsidP="00B4742F">
      <w:pPr>
        <w:pStyle w:val="paragraph"/>
        <w:numPr>
          <w:ilvl w:val="0"/>
          <w:numId w:val="9"/>
        </w:numPr>
        <w:spacing w:before="0" w:beforeAutospacing="0" w:after="0" w:afterAutospacing="0"/>
        <w:ind w:left="1080" w:firstLine="0"/>
        <w:textAlignment w:val="baseline"/>
        <w:rPr>
          <w:rFonts w:asciiTheme="minorHAnsi" w:hAnsiTheme="minorHAnsi" w:cstheme="minorHAnsi"/>
          <w:b/>
          <w:bCs/>
          <w:u w:val="single"/>
        </w:rPr>
      </w:pPr>
      <w:r w:rsidRPr="00A228AF">
        <w:rPr>
          <w:rStyle w:val="normaltextrun"/>
          <w:rFonts w:asciiTheme="minorHAnsi" w:hAnsiTheme="minorHAnsi" w:cstheme="minorHAnsi"/>
          <w:lang w:val="en-US"/>
        </w:rPr>
        <w:t>Check In &amp; Rosters:  One (1) team representative must check-in to the registration desk, no less than 45-minutes before the team’s first scheduled game. Teams may only use players who are registered with their association &amp; Hockey Canada.</w:t>
      </w:r>
    </w:p>
    <w:p w14:paraId="4A707A05" w14:textId="77777777" w:rsidR="00B4742F" w:rsidRPr="00A228AF" w:rsidRDefault="00B4742F" w:rsidP="00B4742F">
      <w:pPr>
        <w:pStyle w:val="paragraph"/>
        <w:numPr>
          <w:ilvl w:val="0"/>
          <w:numId w:val="10"/>
        </w:numPr>
        <w:spacing w:before="0" w:beforeAutospacing="0" w:after="0" w:afterAutospacing="0"/>
        <w:ind w:left="1080" w:firstLine="0"/>
        <w:textAlignment w:val="baseline"/>
        <w:rPr>
          <w:rFonts w:asciiTheme="minorHAnsi" w:hAnsiTheme="minorHAnsi" w:cstheme="minorHAnsi"/>
          <w:b/>
          <w:bCs/>
          <w:u w:val="single"/>
        </w:rPr>
      </w:pPr>
      <w:r w:rsidRPr="00A228AF">
        <w:rPr>
          <w:rStyle w:val="normaltextrun"/>
          <w:rFonts w:asciiTheme="minorHAnsi" w:hAnsiTheme="minorHAnsi" w:cstheme="minorHAnsi"/>
          <w:lang w:val="en-US"/>
        </w:rPr>
        <w:t xml:space="preserve">Each team has been aligned to scrimmage with those teams whose profile most closely resembles their own. Please note that this alignment was done using information provided by each </w:t>
      </w:r>
      <w:proofErr w:type="gramStart"/>
      <w:r w:rsidRPr="00A228AF">
        <w:rPr>
          <w:rStyle w:val="normaltextrun"/>
          <w:rFonts w:asciiTheme="minorHAnsi" w:hAnsiTheme="minorHAnsi" w:cstheme="minorHAnsi"/>
          <w:lang w:val="en-US"/>
        </w:rPr>
        <w:t>team, and</w:t>
      </w:r>
      <w:proofErr w:type="gramEnd"/>
      <w:r w:rsidRPr="00A228AF">
        <w:rPr>
          <w:rStyle w:val="normaltextrun"/>
          <w:rFonts w:asciiTheme="minorHAnsi" w:hAnsiTheme="minorHAnsi" w:cstheme="minorHAnsi"/>
          <w:lang w:val="en-US"/>
        </w:rPr>
        <w:t xml:space="preserve"> assembled by our experienced committee members. The goal was to provide the most evenly matched scrimmages for all teams, however lop-sided results DO happen. Should a team find themselves in such a matchup, they are encouraged to work with the coach of the other team and the on-ice facilitator provided by the FUN day to give all players the best experience possible (</w:t>
      </w:r>
      <w:proofErr w:type="gramStart"/>
      <w:r w:rsidRPr="00A228AF">
        <w:rPr>
          <w:rStyle w:val="normaltextrun"/>
          <w:rFonts w:asciiTheme="minorHAnsi" w:hAnsiTheme="minorHAnsi" w:cstheme="minorHAnsi"/>
          <w:lang w:val="en-US"/>
        </w:rPr>
        <w:t>e.g.</w:t>
      </w:r>
      <w:proofErr w:type="gramEnd"/>
      <w:r w:rsidRPr="00A228AF">
        <w:rPr>
          <w:rStyle w:val="normaltextrun"/>
          <w:rFonts w:asciiTheme="minorHAnsi" w:hAnsiTheme="minorHAnsi" w:cstheme="minorHAnsi"/>
          <w:lang w:val="en-US"/>
        </w:rPr>
        <w:t xml:space="preserve"> adding one player to the weaker team each shift, etc.). Adjustments may only be made in EXTREME circumstances.</w:t>
      </w:r>
      <w:r w:rsidRPr="00A228AF">
        <w:rPr>
          <w:rStyle w:val="eop"/>
          <w:rFonts w:asciiTheme="minorHAnsi" w:hAnsiTheme="minorHAnsi" w:cstheme="minorHAnsi"/>
          <w:b/>
          <w:bCs/>
          <w:u w:val="single"/>
        </w:rPr>
        <w:t> </w:t>
      </w:r>
    </w:p>
    <w:p w14:paraId="5805ECEE" w14:textId="77777777" w:rsidR="00B4742F" w:rsidRPr="00A228AF" w:rsidRDefault="00B4742F" w:rsidP="00B4742F">
      <w:pPr>
        <w:pStyle w:val="paragraph"/>
        <w:numPr>
          <w:ilvl w:val="0"/>
          <w:numId w:val="11"/>
        </w:numPr>
        <w:spacing w:before="0" w:beforeAutospacing="0" w:after="0" w:afterAutospacing="0"/>
        <w:ind w:left="1080" w:firstLine="0"/>
        <w:textAlignment w:val="baseline"/>
        <w:rPr>
          <w:rFonts w:asciiTheme="minorHAnsi" w:hAnsiTheme="minorHAnsi" w:cstheme="minorHAnsi"/>
          <w:b/>
          <w:bCs/>
          <w:u w:val="single"/>
        </w:rPr>
      </w:pPr>
      <w:r w:rsidRPr="00A228AF">
        <w:rPr>
          <w:rStyle w:val="normaltextrun"/>
          <w:rFonts w:asciiTheme="minorHAnsi" w:hAnsiTheme="minorHAnsi" w:cstheme="minorHAnsi"/>
          <w:b/>
          <w:bCs/>
          <w:lang w:val="en-US"/>
        </w:rPr>
        <w:t xml:space="preserve">Supervision: Players must be </w:t>
      </w:r>
      <w:proofErr w:type="gramStart"/>
      <w:r w:rsidRPr="00A228AF">
        <w:rPr>
          <w:rStyle w:val="normaltextrun"/>
          <w:rFonts w:asciiTheme="minorHAnsi" w:hAnsiTheme="minorHAnsi" w:cstheme="minorHAnsi"/>
          <w:b/>
          <w:bCs/>
          <w:lang w:val="en-US"/>
        </w:rPr>
        <w:t>supervised by parents or team officials at all times</w:t>
      </w:r>
      <w:proofErr w:type="gramEnd"/>
      <w:r w:rsidRPr="00A228AF">
        <w:rPr>
          <w:rStyle w:val="normaltextrun"/>
          <w:rFonts w:asciiTheme="minorHAnsi" w:hAnsiTheme="minorHAnsi" w:cstheme="minorHAnsi"/>
          <w:b/>
          <w:bCs/>
          <w:lang w:val="en-US"/>
        </w:rPr>
        <w:t>.</w:t>
      </w:r>
      <w:r w:rsidRPr="00A228AF">
        <w:rPr>
          <w:rStyle w:val="eop"/>
          <w:rFonts w:asciiTheme="minorHAnsi" w:hAnsiTheme="minorHAnsi" w:cstheme="minorHAnsi"/>
          <w:b/>
          <w:bCs/>
          <w:u w:val="single"/>
        </w:rPr>
        <w:t> </w:t>
      </w:r>
    </w:p>
    <w:p w14:paraId="765F3B80" w14:textId="77777777" w:rsidR="00B4742F" w:rsidRPr="00A228AF" w:rsidRDefault="00B4742F" w:rsidP="00B4742F">
      <w:pPr>
        <w:pStyle w:val="paragraph"/>
        <w:numPr>
          <w:ilvl w:val="0"/>
          <w:numId w:val="12"/>
        </w:numPr>
        <w:spacing w:before="0" w:beforeAutospacing="0" w:after="0" w:afterAutospacing="0"/>
        <w:ind w:left="1080" w:firstLine="0"/>
        <w:textAlignment w:val="baseline"/>
        <w:rPr>
          <w:rFonts w:asciiTheme="minorHAnsi" w:hAnsiTheme="minorHAnsi" w:cstheme="minorHAnsi"/>
          <w:b/>
          <w:bCs/>
          <w:u w:val="single"/>
        </w:rPr>
      </w:pPr>
      <w:r w:rsidRPr="00A228AF">
        <w:rPr>
          <w:rStyle w:val="normaltextrun"/>
          <w:rFonts w:asciiTheme="minorHAnsi" w:hAnsiTheme="minorHAnsi" w:cstheme="minorHAnsi"/>
          <w:lang w:val="en-US"/>
        </w:rPr>
        <w:t xml:space="preserve">Teams should read and understand the building rules and regulations that </w:t>
      </w:r>
      <w:proofErr w:type="gramStart"/>
      <w:r w:rsidRPr="00A228AF">
        <w:rPr>
          <w:rStyle w:val="normaltextrun"/>
          <w:rFonts w:asciiTheme="minorHAnsi" w:hAnsiTheme="minorHAnsi" w:cstheme="minorHAnsi"/>
          <w:lang w:val="en-US"/>
        </w:rPr>
        <w:t>are located in</w:t>
      </w:r>
      <w:proofErr w:type="gramEnd"/>
      <w:r w:rsidRPr="00A228AF">
        <w:rPr>
          <w:rStyle w:val="normaltextrun"/>
          <w:rFonts w:asciiTheme="minorHAnsi" w:hAnsiTheme="minorHAnsi" w:cstheme="minorHAnsi"/>
          <w:lang w:val="en-US"/>
        </w:rPr>
        <w:t xml:space="preserve"> the front lobby of the Bell Sensplex.</w:t>
      </w:r>
      <w:r w:rsidRPr="00A228AF">
        <w:rPr>
          <w:rStyle w:val="eop"/>
          <w:rFonts w:asciiTheme="minorHAnsi" w:hAnsiTheme="minorHAnsi" w:cstheme="minorHAnsi"/>
          <w:b/>
          <w:bCs/>
          <w:u w:val="single"/>
        </w:rPr>
        <w:t> </w:t>
      </w:r>
    </w:p>
    <w:p w14:paraId="3E7AA3EC" w14:textId="77777777" w:rsidR="00B4742F" w:rsidRPr="00A228AF" w:rsidRDefault="00B4742F" w:rsidP="00B4742F">
      <w:pPr>
        <w:pStyle w:val="paragraph"/>
        <w:numPr>
          <w:ilvl w:val="0"/>
          <w:numId w:val="13"/>
        </w:numPr>
        <w:spacing w:before="0" w:beforeAutospacing="0" w:after="0" w:afterAutospacing="0"/>
        <w:ind w:left="1080" w:firstLine="0"/>
        <w:textAlignment w:val="baseline"/>
        <w:rPr>
          <w:rFonts w:asciiTheme="minorHAnsi" w:hAnsiTheme="minorHAnsi" w:cstheme="minorHAnsi"/>
          <w:b/>
          <w:bCs/>
          <w:u w:val="single"/>
        </w:rPr>
      </w:pPr>
      <w:r w:rsidRPr="00A228AF">
        <w:rPr>
          <w:rStyle w:val="normaltextrun"/>
          <w:rFonts w:asciiTheme="minorHAnsi" w:hAnsiTheme="minorHAnsi" w:cstheme="minorHAnsi"/>
          <w:lang w:val="en-US"/>
        </w:rPr>
        <w:t xml:space="preserve">The tournament coordinator reserves the right to change or alter these rules at any time without prior notice </w:t>
      </w:r>
      <w:proofErr w:type="gramStart"/>
      <w:r w:rsidRPr="00A228AF">
        <w:rPr>
          <w:rStyle w:val="normaltextrun"/>
          <w:rFonts w:asciiTheme="minorHAnsi" w:hAnsiTheme="minorHAnsi" w:cstheme="minorHAnsi"/>
          <w:lang w:val="en-US"/>
        </w:rPr>
        <w:t>in order to</w:t>
      </w:r>
      <w:proofErr w:type="gramEnd"/>
      <w:r w:rsidRPr="00A228AF">
        <w:rPr>
          <w:rStyle w:val="normaltextrun"/>
          <w:rFonts w:asciiTheme="minorHAnsi" w:hAnsiTheme="minorHAnsi" w:cstheme="minorHAnsi"/>
          <w:lang w:val="en-US"/>
        </w:rPr>
        <w:t xml:space="preserve"> act in the best interests of the Fun Days!</w:t>
      </w:r>
      <w:r w:rsidRPr="00A228AF">
        <w:rPr>
          <w:rStyle w:val="eop"/>
          <w:rFonts w:asciiTheme="minorHAnsi" w:hAnsiTheme="minorHAnsi" w:cstheme="minorHAnsi"/>
          <w:b/>
          <w:bCs/>
          <w:u w:val="single"/>
        </w:rPr>
        <w:t> </w:t>
      </w:r>
    </w:p>
    <w:p w14:paraId="55936B84" w14:textId="77777777" w:rsidR="00EB0AE1" w:rsidRPr="00A228AF" w:rsidRDefault="00EB0AE1">
      <w:pPr>
        <w:rPr>
          <w:rFonts w:cstheme="minorHAnsi"/>
          <w:sz w:val="24"/>
          <w:szCs w:val="24"/>
        </w:rPr>
      </w:pPr>
    </w:p>
    <w:sectPr w:rsidR="00EB0AE1" w:rsidRPr="00A228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B0F"/>
    <w:multiLevelType w:val="multilevel"/>
    <w:tmpl w:val="99AE2A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F40F9"/>
    <w:multiLevelType w:val="multilevel"/>
    <w:tmpl w:val="81DEB4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34CCF"/>
    <w:multiLevelType w:val="multilevel"/>
    <w:tmpl w:val="B754A3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13685"/>
    <w:multiLevelType w:val="multilevel"/>
    <w:tmpl w:val="72545B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A2D83"/>
    <w:multiLevelType w:val="multilevel"/>
    <w:tmpl w:val="4EFC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33BCE"/>
    <w:multiLevelType w:val="multilevel"/>
    <w:tmpl w:val="FDE26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B2D06"/>
    <w:multiLevelType w:val="multilevel"/>
    <w:tmpl w:val="1A0E0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04A03"/>
    <w:multiLevelType w:val="multilevel"/>
    <w:tmpl w:val="4BB00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2301F2"/>
    <w:multiLevelType w:val="multilevel"/>
    <w:tmpl w:val="C2F8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C4674"/>
    <w:multiLevelType w:val="multilevel"/>
    <w:tmpl w:val="23CE1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27AD7"/>
    <w:multiLevelType w:val="multilevel"/>
    <w:tmpl w:val="C5A8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F76653"/>
    <w:multiLevelType w:val="multilevel"/>
    <w:tmpl w:val="9F4A7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BE1A89"/>
    <w:multiLevelType w:val="multilevel"/>
    <w:tmpl w:val="3D927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463021">
    <w:abstractNumId w:val="8"/>
  </w:num>
  <w:num w:numId="2" w16cid:durableId="862786848">
    <w:abstractNumId w:val="9"/>
  </w:num>
  <w:num w:numId="3" w16cid:durableId="786660201">
    <w:abstractNumId w:val="11"/>
  </w:num>
  <w:num w:numId="4" w16cid:durableId="1063992555">
    <w:abstractNumId w:val="1"/>
  </w:num>
  <w:num w:numId="5" w16cid:durableId="1123763903">
    <w:abstractNumId w:val="2"/>
  </w:num>
  <w:num w:numId="6" w16cid:durableId="1144854052">
    <w:abstractNumId w:val="10"/>
  </w:num>
  <w:num w:numId="7" w16cid:durableId="295332563">
    <w:abstractNumId w:val="4"/>
  </w:num>
  <w:num w:numId="8" w16cid:durableId="1634868944">
    <w:abstractNumId w:val="12"/>
  </w:num>
  <w:num w:numId="9" w16cid:durableId="1199509730">
    <w:abstractNumId w:val="7"/>
  </w:num>
  <w:num w:numId="10" w16cid:durableId="1469936542">
    <w:abstractNumId w:val="5"/>
  </w:num>
  <w:num w:numId="11" w16cid:durableId="1481726598">
    <w:abstractNumId w:val="0"/>
  </w:num>
  <w:num w:numId="12" w16cid:durableId="393088339">
    <w:abstractNumId w:val="6"/>
  </w:num>
  <w:num w:numId="13" w16cid:durableId="1627808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2F"/>
    <w:rsid w:val="00A228AF"/>
    <w:rsid w:val="00B4742F"/>
    <w:rsid w:val="00EB0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4848"/>
  <w15:chartTrackingRefBased/>
  <w15:docId w15:val="{E6120AF8-26A1-437B-9CB7-0B81EEA3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74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4742F"/>
  </w:style>
  <w:style w:type="character" w:customStyle="1" w:styleId="normaltextrun">
    <w:name w:val="normaltextrun"/>
    <w:basedOn w:val="DefaultParagraphFont"/>
    <w:rsid w:val="00B4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8808">
      <w:bodyDiv w:val="1"/>
      <w:marLeft w:val="0"/>
      <w:marRight w:val="0"/>
      <w:marTop w:val="0"/>
      <w:marBottom w:val="0"/>
      <w:divBdr>
        <w:top w:val="none" w:sz="0" w:space="0" w:color="auto"/>
        <w:left w:val="none" w:sz="0" w:space="0" w:color="auto"/>
        <w:bottom w:val="none" w:sz="0" w:space="0" w:color="auto"/>
        <w:right w:val="none" w:sz="0" w:space="0" w:color="auto"/>
      </w:divBdr>
      <w:divsChild>
        <w:div w:id="1211847652">
          <w:marLeft w:val="0"/>
          <w:marRight w:val="0"/>
          <w:marTop w:val="0"/>
          <w:marBottom w:val="0"/>
          <w:divBdr>
            <w:top w:val="none" w:sz="0" w:space="0" w:color="auto"/>
            <w:left w:val="none" w:sz="0" w:space="0" w:color="auto"/>
            <w:bottom w:val="none" w:sz="0" w:space="0" w:color="auto"/>
            <w:right w:val="none" w:sz="0" w:space="0" w:color="auto"/>
          </w:divBdr>
        </w:div>
        <w:div w:id="95487559">
          <w:marLeft w:val="0"/>
          <w:marRight w:val="0"/>
          <w:marTop w:val="0"/>
          <w:marBottom w:val="0"/>
          <w:divBdr>
            <w:top w:val="none" w:sz="0" w:space="0" w:color="auto"/>
            <w:left w:val="none" w:sz="0" w:space="0" w:color="auto"/>
            <w:bottom w:val="none" w:sz="0" w:space="0" w:color="auto"/>
            <w:right w:val="none" w:sz="0" w:space="0" w:color="auto"/>
          </w:divBdr>
        </w:div>
        <w:div w:id="85687987">
          <w:marLeft w:val="0"/>
          <w:marRight w:val="0"/>
          <w:marTop w:val="0"/>
          <w:marBottom w:val="0"/>
          <w:divBdr>
            <w:top w:val="none" w:sz="0" w:space="0" w:color="auto"/>
            <w:left w:val="none" w:sz="0" w:space="0" w:color="auto"/>
            <w:bottom w:val="none" w:sz="0" w:space="0" w:color="auto"/>
            <w:right w:val="none" w:sz="0" w:space="0" w:color="auto"/>
          </w:divBdr>
        </w:div>
        <w:div w:id="1326203097">
          <w:marLeft w:val="0"/>
          <w:marRight w:val="0"/>
          <w:marTop w:val="0"/>
          <w:marBottom w:val="0"/>
          <w:divBdr>
            <w:top w:val="none" w:sz="0" w:space="0" w:color="auto"/>
            <w:left w:val="none" w:sz="0" w:space="0" w:color="auto"/>
            <w:bottom w:val="none" w:sz="0" w:space="0" w:color="auto"/>
            <w:right w:val="none" w:sz="0" w:space="0" w:color="auto"/>
          </w:divBdr>
        </w:div>
        <w:div w:id="933708164">
          <w:marLeft w:val="0"/>
          <w:marRight w:val="0"/>
          <w:marTop w:val="0"/>
          <w:marBottom w:val="0"/>
          <w:divBdr>
            <w:top w:val="none" w:sz="0" w:space="0" w:color="auto"/>
            <w:left w:val="none" w:sz="0" w:space="0" w:color="auto"/>
            <w:bottom w:val="none" w:sz="0" w:space="0" w:color="auto"/>
            <w:right w:val="none" w:sz="0" w:space="0" w:color="auto"/>
          </w:divBdr>
        </w:div>
        <w:div w:id="1116019037">
          <w:marLeft w:val="0"/>
          <w:marRight w:val="0"/>
          <w:marTop w:val="0"/>
          <w:marBottom w:val="0"/>
          <w:divBdr>
            <w:top w:val="none" w:sz="0" w:space="0" w:color="auto"/>
            <w:left w:val="none" w:sz="0" w:space="0" w:color="auto"/>
            <w:bottom w:val="none" w:sz="0" w:space="0" w:color="auto"/>
            <w:right w:val="none" w:sz="0" w:space="0" w:color="auto"/>
          </w:divBdr>
        </w:div>
        <w:div w:id="1934237653">
          <w:marLeft w:val="0"/>
          <w:marRight w:val="0"/>
          <w:marTop w:val="0"/>
          <w:marBottom w:val="0"/>
          <w:divBdr>
            <w:top w:val="none" w:sz="0" w:space="0" w:color="auto"/>
            <w:left w:val="none" w:sz="0" w:space="0" w:color="auto"/>
            <w:bottom w:val="none" w:sz="0" w:space="0" w:color="auto"/>
            <w:right w:val="none" w:sz="0" w:space="0" w:color="auto"/>
          </w:divBdr>
        </w:div>
        <w:div w:id="805439865">
          <w:marLeft w:val="0"/>
          <w:marRight w:val="0"/>
          <w:marTop w:val="0"/>
          <w:marBottom w:val="0"/>
          <w:divBdr>
            <w:top w:val="none" w:sz="0" w:space="0" w:color="auto"/>
            <w:left w:val="none" w:sz="0" w:space="0" w:color="auto"/>
            <w:bottom w:val="none" w:sz="0" w:space="0" w:color="auto"/>
            <w:right w:val="none" w:sz="0" w:space="0" w:color="auto"/>
          </w:divBdr>
        </w:div>
        <w:div w:id="1958828551">
          <w:marLeft w:val="0"/>
          <w:marRight w:val="0"/>
          <w:marTop w:val="0"/>
          <w:marBottom w:val="0"/>
          <w:divBdr>
            <w:top w:val="none" w:sz="0" w:space="0" w:color="auto"/>
            <w:left w:val="none" w:sz="0" w:space="0" w:color="auto"/>
            <w:bottom w:val="none" w:sz="0" w:space="0" w:color="auto"/>
            <w:right w:val="none" w:sz="0" w:space="0" w:color="auto"/>
          </w:divBdr>
        </w:div>
        <w:div w:id="72095784">
          <w:marLeft w:val="0"/>
          <w:marRight w:val="0"/>
          <w:marTop w:val="0"/>
          <w:marBottom w:val="0"/>
          <w:divBdr>
            <w:top w:val="none" w:sz="0" w:space="0" w:color="auto"/>
            <w:left w:val="none" w:sz="0" w:space="0" w:color="auto"/>
            <w:bottom w:val="none" w:sz="0" w:space="0" w:color="auto"/>
            <w:right w:val="none" w:sz="0" w:space="0" w:color="auto"/>
          </w:divBdr>
        </w:div>
        <w:div w:id="1460954794">
          <w:marLeft w:val="0"/>
          <w:marRight w:val="0"/>
          <w:marTop w:val="0"/>
          <w:marBottom w:val="0"/>
          <w:divBdr>
            <w:top w:val="none" w:sz="0" w:space="0" w:color="auto"/>
            <w:left w:val="none" w:sz="0" w:space="0" w:color="auto"/>
            <w:bottom w:val="none" w:sz="0" w:space="0" w:color="auto"/>
            <w:right w:val="none" w:sz="0" w:space="0" w:color="auto"/>
          </w:divBdr>
        </w:div>
        <w:div w:id="772019475">
          <w:marLeft w:val="0"/>
          <w:marRight w:val="0"/>
          <w:marTop w:val="0"/>
          <w:marBottom w:val="0"/>
          <w:divBdr>
            <w:top w:val="none" w:sz="0" w:space="0" w:color="auto"/>
            <w:left w:val="none" w:sz="0" w:space="0" w:color="auto"/>
            <w:bottom w:val="none" w:sz="0" w:space="0" w:color="auto"/>
            <w:right w:val="none" w:sz="0" w:space="0" w:color="auto"/>
          </w:divBdr>
        </w:div>
        <w:div w:id="1430812206">
          <w:marLeft w:val="0"/>
          <w:marRight w:val="0"/>
          <w:marTop w:val="0"/>
          <w:marBottom w:val="0"/>
          <w:divBdr>
            <w:top w:val="none" w:sz="0" w:space="0" w:color="auto"/>
            <w:left w:val="none" w:sz="0" w:space="0" w:color="auto"/>
            <w:bottom w:val="none" w:sz="0" w:space="0" w:color="auto"/>
            <w:right w:val="none" w:sz="0" w:space="0" w:color="auto"/>
          </w:divBdr>
        </w:div>
        <w:div w:id="1426338574">
          <w:marLeft w:val="0"/>
          <w:marRight w:val="0"/>
          <w:marTop w:val="0"/>
          <w:marBottom w:val="0"/>
          <w:divBdr>
            <w:top w:val="none" w:sz="0" w:space="0" w:color="auto"/>
            <w:left w:val="none" w:sz="0" w:space="0" w:color="auto"/>
            <w:bottom w:val="none" w:sz="0" w:space="0" w:color="auto"/>
            <w:right w:val="none" w:sz="0" w:space="0" w:color="auto"/>
          </w:divBdr>
        </w:div>
        <w:div w:id="1911888305">
          <w:marLeft w:val="0"/>
          <w:marRight w:val="0"/>
          <w:marTop w:val="0"/>
          <w:marBottom w:val="0"/>
          <w:divBdr>
            <w:top w:val="none" w:sz="0" w:space="0" w:color="auto"/>
            <w:left w:val="none" w:sz="0" w:space="0" w:color="auto"/>
            <w:bottom w:val="none" w:sz="0" w:space="0" w:color="auto"/>
            <w:right w:val="none" w:sz="0" w:space="0" w:color="auto"/>
          </w:divBdr>
        </w:div>
        <w:div w:id="429471828">
          <w:marLeft w:val="0"/>
          <w:marRight w:val="0"/>
          <w:marTop w:val="0"/>
          <w:marBottom w:val="0"/>
          <w:divBdr>
            <w:top w:val="none" w:sz="0" w:space="0" w:color="auto"/>
            <w:left w:val="none" w:sz="0" w:space="0" w:color="auto"/>
            <w:bottom w:val="none" w:sz="0" w:space="0" w:color="auto"/>
            <w:right w:val="none" w:sz="0" w:space="0" w:color="auto"/>
          </w:divBdr>
        </w:div>
        <w:div w:id="2123761483">
          <w:marLeft w:val="0"/>
          <w:marRight w:val="0"/>
          <w:marTop w:val="0"/>
          <w:marBottom w:val="0"/>
          <w:divBdr>
            <w:top w:val="none" w:sz="0" w:space="0" w:color="auto"/>
            <w:left w:val="none" w:sz="0" w:space="0" w:color="auto"/>
            <w:bottom w:val="none" w:sz="0" w:space="0" w:color="auto"/>
            <w:right w:val="none" w:sz="0" w:space="0" w:color="auto"/>
          </w:divBdr>
        </w:div>
        <w:div w:id="264769818">
          <w:marLeft w:val="0"/>
          <w:marRight w:val="0"/>
          <w:marTop w:val="0"/>
          <w:marBottom w:val="0"/>
          <w:divBdr>
            <w:top w:val="none" w:sz="0" w:space="0" w:color="auto"/>
            <w:left w:val="none" w:sz="0" w:space="0" w:color="auto"/>
            <w:bottom w:val="none" w:sz="0" w:space="0" w:color="auto"/>
            <w:right w:val="none" w:sz="0" w:space="0" w:color="auto"/>
          </w:divBdr>
        </w:div>
        <w:div w:id="20468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Sansom-Gill</dc:creator>
  <cp:keywords/>
  <dc:description/>
  <cp:lastModifiedBy>Evan Sansom-Gill</cp:lastModifiedBy>
  <cp:revision>1</cp:revision>
  <dcterms:created xsi:type="dcterms:W3CDTF">2023-02-17T21:36:00Z</dcterms:created>
  <dcterms:modified xsi:type="dcterms:W3CDTF">2023-02-17T21:51:00Z</dcterms:modified>
</cp:coreProperties>
</file>